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F14EC" w14:textId="77777777" w:rsidR="00366EF6" w:rsidRDefault="00366EF6">
      <w:pPr>
        <w:pStyle w:val="BodyText"/>
        <w:spacing w:before="2"/>
        <w:rPr>
          <w:sz w:val="15"/>
        </w:rPr>
      </w:pPr>
    </w:p>
    <w:p w14:paraId="57627C2C" w14:textId="77777777" w:rsidR="00366EF6" w:rsidRDefault="00707282">
      <w:pPr>
        <w:tabs>
          <w:tab w:val="right" w:pos="3697"/>
        </w:tabs>
        <w:spacing w:before="91"/>
        <w:ind w:left="115"/>
        <w:rPr>
          <w:b/>
          <w:sz w:val="24"/>
        </w:rPr>
      </w:pPr>
      <w:r>
        <w:rPr>
          <w:b/>
          <w:color w:val="161A21"/>
          <w:w w:val="120"/>
          <w:sz w:val="24"/>
        </w:rPr>
        <w:t>HFC/ACD</w:t>
      </w:r>
      <w:r>
        <w:rPr>
          <w:b/>
          <w:color w:val="161A21"/>
          <w:spacing w:val="13"/>
          <w:w w:val="120"/>
          <w:sz w:val="24"/>
        </w:rPr>
        <w:t xml:space="preserve"> </w:t>
      </w:r>
      <w:r>
        <w:rPr>
          <w:b/>
          <w:color w:val="161A21"/>
          <w:w w:val="120"/>
          <w:sz w:val="24"/>
        </w:rPr>
        <w:t>004</w:t>
      </w:r>
      <w:r>
        <w:rPr>
          <w:b/>
          <w:color w:val="161A21"/>
          <w:w w:val="120"/>
          <w:sz w:val="24"/>
        </w:rPr>
        <w:tab/>
        <w:t>2020</w:t>
      </w:r>
    </w:p>
    <w:p w14:paraId="78428709" w14:textId="77777777" w:rsidR="00366EF6" w:rsidRDefault="00707282">
      <w:pPr>
        <w:spacing w:before="186" w:line="268" w:lineRule="auto"/>
        <w:ind w:left="2094" w:right="2108"/>
        <w:jc w:val="center"/>
        <w:rPr>
          <w:b/>
          <w:sz w:val="24"/>
        </w:rPr>
      </w:pPr>
      <w:r>
        <w:rPr>
          <w:b/>
          <w:color w:val="161A21"/>
          <w:w w:val="110"/>
          <w:sz w:val="24"/>
          <w:u w:val="thick" w:color="161A21"/>
        </w:rPr>
        <w:t>IN THE HIGH COURT OF SIERRA LEONE</w:t>
      </w:r>
      <w:r>
        <w:rPr>
          <w:b/>
          <w:color w:val="161A21"/>
          <w:w w:val="110"/>
          <w:sz w:val="24"/>
        </w:rPr>
        <w:t xml:space="preserve"> HOLDEN AT FREETOWN</w:t>
      </w:r>
    </w:p>
    <w:p w14:paraId="2B43696B" w14:textId="77777777" w:rsidR="00366EF6" w:rsidRDefault="00707282">
      <w:pPr>
        <w:spacing w:line="264" w:lineRule="exact"/>
        <w:ind w:left="2068" w:right="2108"/>
        <w:jc w:val="center"/>
        <w:rPr>
          <w:b/>
          <w:sz w:val="24"/>
        </w:rPr>
      </w:pPr>
      <w:r>
        <w:rPr>
          <w:b/>
          <w:color w:val="161A21"/>
          <w:w w:val="105"/>
          <w:sz w:val="24"/>
        </w:rPr>
        <w:t>(ANTI-CORRUPTION DIVISION)</w:t>
      </w:r>
    </w:p>
    <w:p w14:paraId="542FFF2B" w14:textId="77777777" w:rsidR="00366EF6" w:rsidRDefault="00366EF6">
      <w:pPr>
        <w:pStyle w:val="BodyText"/>
        <w:rPr>
          <w:b/>
          <w:sz w:val="26"/>
        </w:rPr>
      </w:pPr>
    </w:p>
    <w:p w14:paraId="505CF188" w14:textId="77777777" w:rsidR="00366EF6" w:rsidRDefault="00707282">
      <w:pPr>
        <w:spacing w:before="204"/>
        <w:ind w:left="2094" w:right="2102"/>
        <w:jc w:val="center"/>
        <w:rPr>
          <w:b/>
          <w:sz w:val="24"/>
        </w:rPr>
      </w:pPr>
      <w:r>
        <w:rPr>
          <w:b/>
          <w:color w:val="161A21"/>
          <w:w w:val="105"/>
          <w:sz w:val="24"/>
        </w:rPr>
        <w:t>THE STATE</w:t>
      </w:r>
    </w:p>
    <w:p w14:paraId="18AAD13D" w14:textId="77777777" w:rsidR="00366EF6" w:rsidRDefault="00707282">
      <w:pPr>
        <w:spacing w:before="129"/>
        <w:ind w:left="2094" w:right="2087"/>
        <w:jc w:val="center"/>
        <w:rPr>
          <w:rFonts w:ascii="Arial"/>
          <w:b/>
          <w:sz w:val="30"/>
        </w:rPr>
      </w:pPr>
      <w:r>
        <w:rPr>
          <w:rFonts w:ascii="Arial"/>
          <w:b/>
          <w:color w:val="161A21"/>
          <w:w w:val="110"/>
          <w:sz w:val="30"/>
        </w:rPr>
        <w:t>vs</w:t>
      </w:r>
    </w:p>
    <w:p w14:paraId="6C29DB09" w14:textId="77777777" w:rsidR="00366EF6" w:rsidRDefault="00707282">
      <w:pPr>
        <w:spacing w:before="174"/>
        <w:ind w:left="2094" w:right="2106"/>
        <w:jc w:val="center"/>
        <w:rPr>
          <w:b/>
          <w:sz w:val="24"/>
        </w:rPr>
      </w:pPr>
      <w:r>
        <w:rPr>
          <w:b/>
          <w:color w:val="161A21"/>
          <w:w w:val="105"/>
          <w:sz w:val="24"/>
        </w:rPr>
        <w:t>ABDUL RAZAK KABBA</w:t>
      </w:r>
    </w:p>
    <w:p w14:paraId="1CC4EC39" w14:textId="77777777" w:rsidR="00366EF6" w:rsidRDefault="00366EF6">
      <w:pPr>
        <w:pStyle w:val="BodyText"/>
        <w:spacing w:before="2"/>
        <w:rPr>
          <w:b/>
          <w:sz w:val="24"/>
        </w:rPr>
      </w:pPr>
    </w:p>
    <w:p w14:paraId="49A6F53D" w14:textId="77777777" w:rsidR="00366EF6" w:rsidRDefault="00707282">
      <w:pPr>
        <w:spacing w:before="90" w:line="259" w:lineRule="auto"/>
        <w:ind w:left="146" w:right="2089" w:hanging="2"/>
        <w:rPr>
          <w:rFonts w:ascii="Arial"/>
          <w:b/>
        </w:rPr>
      </w:pPr>
      <w:r>
        <w:rPr>
          <w:b/>
          <w:color w:val="161A21"/>
          <w:w w:val="115"/>
          <w:sz w:val="24"/>
          <w:u w:val="thick" w:color="161A21"/>
        </w:rPr>
        <w:t>BEFORE</w:t>
      </w:r>
      <w:r>
        <w:rPr>
          <w:b/>
          <w:color w:val="161A21"/>
          <w:spacing w:val="-36"/>
          <w:w w:val="115"/>
          <w:sz w:val="24"/>
          <w:u w:val="thick" w:color="161A21"/>
        </w:rPr>
        <w:t xml:space="preserve"> </w:t>
      </w:r>
      <w:r>
        <w:rPr>
          <w:b/>
          <w:color w:val="161A21"/>
          <w:w w:val="115"/>
          <w:sz w:val="24"/>
          <w:u w:val="thick" w:color="161A21"/>
        </w:rPr>
        <w:t>THE</w:t>
      </w:r>
      <w:r>
        <w:rPr>
          <w:b/>
          <w:color w:val="161A21"/>
          <w:spacing w:val="-31"/>
          <w:w w:val="115"/>
          <w:sz w:val="24"/>
          <w:u w:val="thick" w:color="161A21"/>
        </w:rPr>
        <w:t xml:space="preserve"> </w:t>
      </w:r>
      <w:r>
        <w:rPr>
          <w:b/>
          <w:color w:val="161A21"/>
          <w:spacing w:val="-5"/>
          <w:w w:val="115"/>
          <w:sz w:val="24"/>
          <w:u w:val="thick" w:color="161A21"/>
        </w:rPr>
        <w:t>HON</w:t>
      </w:r>
      <w:r>
        <w:rPr>
          <w:b/>
          <w:color w:val="505459"/>
          <w:spacing w:val="-5"/>
          <w:w w:val="115"/>
          <w:sz w:val="24"/>
          <w:u w:val="thick" w:color="161A21"/>
        </w:rPr>
        <w:t>.</w:t>
      </w:r>
      <w:r>
        <w:rPr>
          <w:b/>
          <w:color w:val="505459"/>
          <w:spacing w:val="-19"/>
          <w:w w:val="115"/>
          <w:sz w:val="24"/>
          <w:u w:val="thick" w:color="161A21"/>
        </w:rPr>
        <w:t xml:space="preserve"> </w:t>
      </w:r>
      <w:r>
        <w:rPr>
          <w:b/>
          <w:color w:val="161A21"/>
          <w:w w:val="115"/>
          <w:sz w:val="24"/>
          <w:u w:val="thick" w:color="161A21"/>
        </w:rPr>
        <w:t>JUSTICE</w:t>
      </w:r>
      <w:r>
        <w:rPr>
          <w:b/>
          <w:color w:val="161A21"/>
          <w:spacing w:val="-36"/>
          <w:w w:val="115"/>
          <w:sz w:val="24"/>
          <w:u w:val="thick" w:color="161A21"/>
        </w:rPr>
        <w:t xml:space="preserve"> </w:t>
      </w:r>
      <w:r>
        <w:rPr>
          <w:b/>
          <w:color w:val="161A21"/>
          <w:w w:val="115"/>
          <w:sz w:val="24"/>
          <w:u w:val="thick" w:color="161A21"/>
        </w:rPr>
        <w:t>MR.</w:t>
      </w:r>
      <w:r>
        <w:rPr>
          <w:b/>
          <w:color w:val="161A21"/>
          <w:spacing w:val="-26"/>
          <w:w w:val="115"/>
          <w:sz w:val="24"/>
          <w:u w:val="thick" w:color="161A21"/>
        </w:rPr>
        <w:t xml:space="preserve"> </w:t>
      </w:r>
      <w:proofErr w:type="gramStart"/>
      <w:r>
        <w:rPr>
          <w:b/>
          <w:color w:val="161A21"/>
          <w:w w:val="115"/>
          <w:sz w:val="24"/>
          <w:u w:val="thick" w:color="161A21"/>
        </w:rPr>
        <w:t>JUSTICE</w:t>
      </w:r>
      <w:proofErr w:type="gramEnd"/>
      <w:r>
        <w:rPr>
          <w:b/>
          <w:color w:val="161A21"/>
          <w:spacing w:val="-29"/>
          <w:w w:val="115"/>
          <w:sz w:val="24"/>
          <w:u w:val="thick" w:color="161A21"/>
        </w:rPr>
        <w:t xml:space="preserve"> </w:t>
      </w:r>
      <w:r>
        <w:rPr>
          <w:b/>
          <w:color w:val="161A21"/>
          <w:w w:val="115"/>
          <w:sz w:val="24"/>
          <w:u w:val="thick" w:color="161A21"/>
        </w:rPr>
        <w:t>A</w:t>
      </w:r>
      <w:r>
        <w:rPr>
          <w:b/>
          <w:color w:val="363B3F"/>
          <w:w w:val="115"/>
          <w:sz w:val="24"/>
          <w:u w:val="thick" w:color="161A21"/>
        </w:rPr>
        <w:t>.</w:t>
      </w:r>
      <w:r>
        <w:rPr>
          <w:b/>
          <w:color w:val="161A21"/>
          <w:w w:val="115"/>
          <w:sz w:val="24"/>
          <w:u w:val="thick" w:color="161A21"/>
        </w:rPr>
        <w:t>S</w:t>
      </w:r>
      <w:r>
        <w:rPr>
          <w:b/>
          <w:color w:val="161A21"/>
          <w:spacing w:val="-21"/>
          <w:w w:val="115"/>
          <w:sz w:val="24"/>
          <w:u w:val="thick" w:color="161A21"/>
        </w:rPr>
        <w:t xml:space="preserve"> </w:t>
      </w:r>
      <w:r>
        <w:rPr>
          <w:b/>
          <w:color w:val="161A21"/>
          <w:spacing w:val="-8"/>
          <w:w w:val="115"/>
          <w:sz w:val="24"/>
          <w:u w:val="thick" w:color="161A21"/>
        </w:rPr>
        <w:t>ALLIEU-J</w:t>
      </w:r>
      <w:r>
        <w:rPr>
          <w:b/>
          <w:color w:val="161A21"/>
          <w:spacing w:val="-8"/>
          <w:w w:val="115"/>
          <w:sz w:val="24"/>
        </w:rPr>
        <w:t xml:space="preserve"> </w:t>
      </w:r>
      <w:r>
        <w:rPr>
          <w:b/>
          <w:color w:val="161A21"/>
          <w:w w:val="115"/>
          <w:sz w:val="24"/>
          <w:u w:val="thick" w:color="161A21"/>
        </w:rPr>
        <w:t xml:space="preserve">DATED THE </w:t>
      </w:r>
      <w:r>
        <w:rPr>
          <w:rFonts w:ascii="Arial"/>
          <w:b/>
          <w:color w:val="161A21"/>
          <w:w w:val="115"/>
          <w:u w:val="thick" w:color="161A21"/>
        </w:rPr>
        <w:t xml:space="preserve">2 </w:t>
      </w:r>
      <w:r>
        <w:rPr>
          <w:rFonts w:ascii="Arial"/>
          <w:b/>
          <w:color w:val="161A21"/>
          <w:spacing w:val="5"/>
          <w:w w:val="115"/>
          <w:u w:val="thick" w:color="161A21"/>
        </w:rPr>
        <w:t>3</w:t>
      </w:r>
      <w:r>
        <w:rPr>
          <w:rFonts w:ascii="Arial"/>
          <w:b/>
          <w:color w:val="363B3F"/>
          <w:spacing w:val="5"/>
          <w:w w:val="115"/>
          <w:u w:val="thick" w:color="161A21"/>
        </w:rPr>
        <w:t xml:space="preserve">RD </w:t>
      </w:r>
      <w:r>
        <w:rPr>
          <w:b/>
          <w:color w:val="161A21"/>
          <w:w w:val="115"/>
          <w:sz w:val="24"/>
          <w:u w:val="thick" w:color="161A21"/>
        </w:rPr>
        <w:t>DAY OF APRIL,</w:t>
      </w:r>
      <w:r>
        <w:rPr>
          <w:b/>
          <w:color w:val="161A21"/>
          <w:spacing w:val="-2"/>
          <w:w w:val="115"/>
          <w:sz w:val="24"/>
          <w:u w:val="thick" w:color="161A21"/>
        </w:rPr>
        <w:t xml:space="preserve"> </w:t>
      </w:r>
      <w:r>
        <w:rPr>
          <w:rFonts w:ascii="Arial"/>
          <w:b/>
          <w:color w:val="161A21"/>
          <w:w w:val="115"/>
          <w:u w:val="thick" w:color="161A21"/>
        </w:rPr>
        <w:t>2020</w:t>
      </w:r>
    </w:p>
    <w:p w14:paraId="251AF749" w14:textId="77777777" w:rsidR="00366EF6" w:rsidRDefault="00366EF6">
      <w:pPr>
        <w:pStyle w:val="BodyText"/>
        <w:spacing w:before="10"/>
        <w:rPr>
          <w:rFonts w:ascii="Arial"/>
          <w:b/>
          <w:sz w:val="26"/>
        </w:rPr>
      </w:pPr>
    </w:p>
    <w:p w14:paraId="168D61FF" w14:textId="77777777" w:rsidR="00366EF6" w:rsidRDefault="00707282">
      <w:pPr>
        <w:pStyle w:val="BodyText"/>
        <w:spacing w:line="268" w:lineRule="auto"/>
        <w:ind w:left="140" w:right="138" w:firstLine="4"/>
        <w:jc w:val="both"/>
      </w:pPr>
      <w:r>
        <w:rPr>
          <w:b/>
          <w:color w:val="161A21"/>
          <w:w w:val="115"/>
          <w:sz w:val="24"/>
        </w:rPr>
        <w:t xml:space="preserve">HAVING HEARD </w:t>
      </w:r>
      <w:r>
        <w:rPr>
          <w:color w:val="606469"/>
          <w:w w:val="115"/>
        </w:rPr>
        <w:t xml:space="preserve">N. </w:t>
      </w:r>
      <w:r>
        <w:rPr>
          <w:color w:val="505459"/>
          <w:w w:val="115"/>
        </w:rPr>
        <w:t xml:space="preserve">B. E Davies Esq. Counsel </w:t>
      </w:r>
      <w:r>
        <w:rPr>
          <w:color w:val="606469"/>
          <w:w w:val="115"/>
        </w:rPr>
        <w:t xml:space="preserve">for the State who </w:t>
      </w:r>
      <w:r>
        <w:rPr>
          <w:color w:val="505459"/>
          <w:w w:val="115"/>
        </w:rPr>
        <w:t xml:space="preserve">offered no </w:t>
      </w:r>
      <w:r>
        <w:rPr>
          <w:color w:val="606469"/>
          <w:w w:val="115"/>
        </w:rPr>
        <w:t xml:space="preserve">evidence against the accused </w:t>
      </w:r>
      <w:r>
        <w:rPr>
          <w:color w:val="505459"/>
          <w:w w:val="115"/>
        </w:rPr>
        <w:t xml:space="preserve">Abdul Razak </w:t>
      </w:r>
      <w:proofErr w:type="spellStart"/>
      <w:r>
        <w:rPr>
          <w:color w:val="505459"/>
          <w:w w:val="115"/>
        </w:rPr>
        <w:t>Kabba</w:t>
      </w:r>
      <w:proofErr w:type="spellEnd"/>
      <w:r>
        <w:rPr>
          <w:color w:val="505459"/>
          <w:w w:val="115"/>
        </w:rPr>
        <w:t xml:space="preserve"> on </w:t>
      </w:r>
      <w:r>
        <w:rPr>
          <w:color w:val="606469"/>
          <w:w w:val="115"/>
        </w:rPr>
        <w:t>Counts 3-</w:t>
      </w:r>
      <w:proofErr w:type="gramStart"/>
      <w:r>
        <w:rPr>
          <w:color w:val="606469"/>
          <w:w w:val="115"/>
        </w:rPr>
        <w:t>16  stated</w:t>
      </w:r>
      <w:proofErr w:type="gramEnd"/>
      <w:r>
        <w:rPr>
          <w:color w:val="606469"/>
          <w:w w:val="115"/>
        </w:rPr>
        <w:t xml:space="preserve">  above </w:t>
      </w:r>
      <w:r>
        <w:rPr>
          <w:color w:val="505459"/>
          <w:w w:val="115"/>
        </w:rPr>
        <w:t xml:space="preserve">in </w:t>
      </w:r>
      <w:r>
        <w:rPr>
          <w:color w:val="606469"/>
          <w:w w:val="115"/>
        </w:rPr>
        <w:t>this</w:t>
      </w:r>
      <w:r>
        <w:rPr>
          <w:color w:val="606469"/>
          <w:spacing w:val="11"/>
          <w:w w:val="115"/>
        </w:rPr>
        <w:t xml:space="preserve"> </w:t>
      </w:r>
      <w:r>
        <w:rPr>
          <w:color w:val="505459"/>
          <w:w w:val="115"/>
        </w:rPr>
        <w:t>case;</w:t>
      </w:r>
    </w:p>
    <w:p w14:paraId="48F52923" w14:textId="77777777" w:rsidR="00366EF6" w:rsidRDefault="00707282">
      <w:pPr>
        <w:pStyle w:val="BodyText"/>
        <w:spacing w:before="170"/>
        <w:ind w:left="154"/>
        <w:jc w:val="both"/>
      </w:pPr>
      <w:r>
        <w:rPr>
          <w:b/>
          <w:color w:val="161A21"/>
          <w:w w:val="120"/>
          <w:sz w:val="24"/>
        </w:rPr>
        <w:t xml:space="preserve">I HEREBY </w:t>
      </w:r>
      <w:r>
        <w:rPr>
          <w:color w:val="505459"/>
          <w:w w:val="120"/>
        </w:rPr>
        <w:t xml:space="preserve">discharged </w:t>
      </w:r>
      <w:r>
        <w:rPr>
          <w:color w:val="606469"/>
          <w:w w:val="120"/>
        </w:rPr>
        <w:t xml:space="preserve">the accused on </w:t>
      </w:r>
      <w:r>
        <w:rPr>
          <w:color w:val="505459"/>
          <w:w w:val="120"/>
        </w:rPr>
        <w:t xml:space="preserve">Counts </w:t>
      </w:r>
      <w:r>
        <w:rPr>
          <w:color w:val="606469"/>
          <w:w w:val="120"/>
        </w:rPr>
        <w:t xml:space="preserve">3, </w:t>
      </w:r>
      <w:r>
        <w:rPr>
          <w:color w:val="505459"/>
          <w:w w:val="120"/>
        </w:rPr>
        <w:t xml:space="preserve">4, </w:t>
      </w:r>
      <w:r>
        <w:rPr>
          <w:color w:val="606469"/>
          <w:w w:val="120"/>
        </w:rPr>
        <w:t xml:space="preserve">5, 6, </w:t>
      </w:r>
      <w:r>
        <w:rPr>
          <w:color w:val="505459"/>
          <w:w w:val="120"/>
        </w:rPr>
        <w:t xml:space="preserve">7, </w:t>
      </w:r>
      <w:r>
        <w:rPr>
          <w:color w:val="606469"/>
          <w:w w:val="120"/>
        </w:rPr>
        <w:t xml:space="preserve">8, 9, </w:t>
      </w:r>
      <w:r>
        <w:rPr>
          <w:color w:val="505459"/>
          <w:w w:val="120"/>
        </w:rPr>
        <w:t>10, 11</w:t>
      </w:r>
      <w:r>
        <w:rPr>
          <w:color w:val="75797C"/>
          <w:w w:val="120"/>
        </w:rPr>
        <w:t xml:space="preserve">, </w:t>
      </w:r>
      <w:r>
        <w:rPr>
          <w:color w:val="606469"/>
          <w:w w:val="120"/>
        </w:rPr>
        <w:t>12,</w:t>
      </w:r>
    </w:p>
    <w:p w14:paraId="0037F1B8" w14:textId="77777777" w:rsidR="00366EF6" w:rsidRDefault="00707282">
      <w:pPr>
        <w:pStyle w:val="BodyText"/>
        <w:spacing w:before="30"/>
        <w:ind w:left="159"/>
        <w:jc w:val="both"/>
      </w:pPr>
      <w:r>
        <w:rPr>
          <w:color w:val="505459"/>
          <w:w w:val="120"/>
        </w:rPr>
        <w:t>13</w:t>
      </w:r>
      <w:r>
        <w:rPr>
          <w:color w:val="75797C"/>
          <w:w w:val="120"/>
        </w:rPr>
        <w:t xml:space="preserve">, </w:t>
      </w:r>
      <w:r>
        <w:rPr>
          <w:color w:val="505459"/>
          <w:w w:val="120"/>
        </w:rPr>
        <w:t xml:space="preserve">14 </w:t>
      </w:r>
      <w:r>
        <w:rPr>
          <w:color w:val="606469"/>
          <w:w w:val="120"/>
        </w:rPr>
        <w:t xml:space="preserve">15 and </w:t>
      </w:r>
      <w:r>
        <w:rPr>
          <w:color w:val="505459"/>
          <w:w w:val="120"/>
        </w:rPr>
        <w:t>16 respe</w:t>
      </w:r>
      <w:r>
        <w:rPr>
          <w:color w:val="75797C"/>
          <w:w w:val="120"/>
        </w:rPr>
        <w:t>c</w:t>
      </w:r>
      <w:r>
        <w:rPr>
          <w:color w:val="505459"/>
          <w:w w:val="120"/>
        </w:rPr>
        <w:t>tively.</w:t>
      </w:r>
    </w:p>
    <w:p w14:paraId="7D40D6B0" w14:textId="77777777" w:rsidR="00366EF6" w:rsidRDefault="00707282">
      <w:pPr>
        <w:pStyle w:val="BodyText"/>
        <w:spacing w:before="193"/>
        <w:ind w:left="154"/>
        <w:jc w:val="both"/>
      </w:pPr>
      <w:r>
        <w:rPr>
          <w:b/>
          <w:color w:val="161A21"/>
          <w:w w:val="115"/>
          <w:sz w:val="24"/>
        </w:rPr>
        <w:t xml:space="preserve">HAVING </w:t>
      </w:r>
      <w:r>
        <w:rPr>
          <w:color w:val="606469"/>
          <w:w w:val="115"/>
        </w:rPr>
        <w:t xml:space="preserve">also </w:t>
      </w:r>
      <w:r>
        <w:rPr>
          <w:color w:val="505459"/>
          <w:w w:val="115"/>
        </w:rPr>
        <w:t>h</w:t>
      </w:r>
      <w:r>
        <w:rPr>
          <w:color w:val="75797C"/>
          <w:w w:val="115"/>
        </w:rPr>
        <w:t>ear</w:t>
      </w:r>
      <w:r>
        <w:rPr>
          <w:color w:val="505459"/>
          <w:w w:val="115"/>
        </w:rPr>
        <w:t xml:space="preserve">d the plea </w:t>
      </w:r>
      <w:r>
        <w:rPr>
          <w:color w:val="606469"/>
          <w:w w:val="115"/>
        </w:rPr>
        <w:t xml:space="preserve">of </w:t>
      </w:r>
      <w:r>
        <w:rPr>
          <w:color w:val="505459"/>
          <w:w w:val="115"/>
        </w:rPr>
        <w:t xml:space="preserve">Guilty of the </w:t>
      </w:r>
      <w:r>
        <w:rPr>
          <w:color w:val="606469"/>
          <w:w w:val="115"/>
        </w:rPr>
        <w:t xml:space="preserve">accused </w:t>
      </w:r>
      <w:r>
        <w:rPr>
          <w:color w:val="505459"/>
          <w:w w:val="115"/>
        </w:rPr>
        <w:t xml:space="preserve">on Counts </w:t>
      </w:r>
      <w:r>
        <w:rPr>
          <w:color w:val="606469"/>
          <w:w w:val="115"/>
        </w:rPr>
        <w:t xml:space="preserve">One </w:t>
      </w:r>
      <w:r>
        <w:rPr>
          <w:color w:val="75797C"/>
          <w:w w:val="115"/>
        </w:rPr>
        <w:t xml:space="preserve">(1) </w:t>
      </w:r>
      <w:r>
        <w:rPr>
          <w:color w:val="606469"/>
          <w:w w:val="115"/>
        </w:rPr>
        <w:t>and</w:t>
      </w:r>
    </w:p>
    <w:p w14:paraId="3B791CA5" w14:textId="77777777" w:rsidR="00366EF6" w:rsidRDefault="00707282">
      <w:pPr>
        <w:spacing w:before="67"/>
        <w:ind w:left="154"/>
        <w:jc w:val="both"/>
        <w:rPr>
          <w:rFonts w:ascii="Arial"/>
          <w:sz w:val="23"/>
        </w:rPr>
      </w:pPr>
      <w:r>
        <w:rPr>
          <w:rFonts w:ascii="Arial"/>
          <w:color w:val="505459"/>
          <w:w w:val="105"/>
          <w:sz w:val="23"/>
        </w:rPr>
        <w:t>Two (2),</w:t>
      </w:r>
    </w:p>
    <w:p w14:paraId="304CADCD" w14:textId="77777777" w:rsidR="00366EF6" w:rsidRDefault="00707282">
      <w:pPr>
        <w:pStyle w:val="BodyText"/>
        <w:spacing w:before="199"/>
        <w:ind w:left="164"/>
        <w:jc w:val="both"/>
      </w:pPr>
      <w:r>
        <w:rPr>
          <w:b/>
          <w:color w:val="161A21"/>
          <w:w w:val="120"/>
          <w:sz w:val="24"/>
        </w:rPr>
        <w:t xml:space="preserve">I HEREBY </w:t>
      </w:r>
      <w:r>
        <w:rPr>
          <w:color w:val="505459"/>
          <w:w w:val="120"/>
        </w:rPr>
        <w:t xml:space="preserve">Convict </w:t>
      </w:r>
      <w:r>
        <w:rPr>
          <w:color w:val="606469"/>
          <w:w w:val="120"/>
        </w:rPr>
        <w:t xml:space="preserve">the accused </w:t>
      </w:r>
      <w:r>
        <w:rPr>
          <w:color w:val="505459"/>
          <w:w w:val="120"/>
        </w:rPr>
        <w:t xml:space="preserve">on the </w:t>
      </w:r>
      <w:r>
        <w:rPr>
          <w:color w:val="606469"/>
          <w:w w:val="120"/>
        </w:rPr>
        <w:t xml:space="preserve">said counts </w:t>
      </w:r>
      <w:r>
        <w:rPr>
          <w:color w:val="505459"/>
          <w:w w:val="120"/>
        </w:rPr>
        <w:t>i.</w:t>
      </w:r>
      <w:r>
        <w:rPr>
          <w:color w:val="75797C"/>
          <w:w w:val="120"/>
        </w:rPr>
        <w:t xml:space="preserve">e. </w:t>
      </w:r>
      <w:r>
        <w:rPr>
          <w:color w:val="505459"/>
          <w:w w:val="120"/>
        </w:rPr>
        <w:t xml:space="preserve">Counts </w:t>
      </w:r>
      <w:r>
        <w:rPr>
          <w:color w:val="606469"/>
          <w:w w:val="120"/>
        </w:rPr>
        <w:t xml:space="preserve">1 and </w:t>
      </w:r>
      <w:r>
        <w:rPr>
          <w:color w:val="75797C"/>
          <w:w w:val="120"/>
        </w:rPr>
        <w:t>2.</w:t>
      </w:r>
    </w:p>
    <w:p w14:paraId="08B44C5F" w14:textId="184B8D03" w:rsidR="00366EF6" w:rsidRDefault="00707282">
      <w:pPr>
        <w:pStyle w:val="BodyText"/>
        <w:spacing w:before="184" w:line="271" w:lineRule="auto"/>
        <w:ind w:left="169" w:right="151" w:hanging="6"/>
        <w:jc w:val="both"/>
      </w:pPr>
      <w:r>
        <w:rPr>
          <w:b/>
          <w:color w:val="161A21"/>
          <w:w w:val="115"/>
          <w:sz w:val="24"/>
        </w:rPr>
        <w:t xml:space="preserve">HAVING HEARD </w:t>
      </w:r>
      <w:r>
        <w:rPr>
          <w:color w:val="505459"/>
          <w:w w:val="115"/>
        </w:rPr>
        <w:t>the p</w:t>
      </w:r>
      <w:r>
        <w:rPr>
          <w:color w:val="363B3F"/>
          <w:w w:val="115"/>
        </w:rPr>
        <w:t>l</w:t>
      </w:r>
      <w:r>
        <w:rPr>
          <w:color w:val="606469"/>
          <w:w w:val="115"/>
        </w:rPr>
        <w:t xml:space="preserve">ea </w:t>
      </w:r>
      <w:r>
        <w:rPr>
          <w:color w:val="505459"/>
          <w:w w:val="115"/>
        </w:rPr>
        <w:t xml:space="preserve">in mitigation </w:t>
      </w:r>
      <w:r>
        <w:rPr>
          <w:color w:val="606469"/>
          <w:w w:val="115"/>
        </w:rPr>
        <w:t xml:space="preserve">of </w:t>
      </w:r>
      <w:r>
        <w:rPr>
          <w:color w:val="505459"/>
          <w:w w:val="115"/>
        </w:rPr>
        <w:t xml:space="preserve">D.J </w:t>
      </w:r>
      <w:proofErr w:type="spellStart"/>
      <w:r>
        <w:rPr>
          <w:color w:val="505459"/>
          <w:w w:val="115"/>
        </w:rPr>
        <w:t>Lavalie</w:t>
      </w:r>
      <w:proofErr w:type="spellEnd"/>
      <w:r>
        <w:rPr>
          <w:color w:val="505459"/>
          <w:w w:val="115"/>
        </w:rPr>
        <w:t xml:space="preserve"> Esq. </w:t>
      </w:r>
      <w:r>
        <w:rPr>
          <w:color w:val="606469"/>
          <w:w w:val="115"/>
        </w:rPr>
        <w:t xml:space="preserve">on </w:t>
      </w:r>
      <w:r>
        <w:rPr>
          <w:color w:val="505459"/>
          <w:w w:val="115"/>
        </w:rPr>
        <w:t>b</w:t>
      </w:r>
      <w:r>
        <w:rPr>
          <w:color w:val="75797C"/>
          <w:w w:val="115"/>
        </w:rPr>
        <w:t>e</w:t>
      </w:r>
      <w:r>
        <w:rPr>
          <w:color w:val="505459"/>
          <w:w w:val="115"/>
        </w:rPr>
        <w:t xml:space="preserve">half </w:t>
      </w:r>
      <w:r>
        <w:rPr>
          <w:color w:val="606469"/>
          <w:w w:val="115"/>
        </w:rPr>
        <w:t xml:space="preserve">of the accused </w:t>
      </w:r>
      <w:r>
        <w:rPr>
          <w:color w:val="505459"/>
          <w:w w:val="115"/>
        </w:rPr>
        <w:t xml:space="preserve">person </w:t>
      </w:r>
      <w:r>
        <w:rPr>
          <w:color w:val="606469"/>
          <w:w w:val="115"/>
        </w:rPr>
        <w:t xml:space="preserve">after </w:t>
      </w:r>
      <w:r>
        <w:rPr>
          <w:color w:val="505459"/>
          <w:w w:val="115"/>
        </w:rPr>
        <w:t xml:space="preserve">the </w:t>
      </w:r>
      <w:r>
        <w:rPr>
          <w:color w:val="606469"/>
          <w:w w:val="115"/>
        </w:rPr>
        <w:t xml:space="preserve">accused </w:t>
      </w:r>
      <w:r>
        <w:rPr>
          <w:color w:val="505459"/>
          <w:w w:val="115"/>
        </w:rPr>
        <w:t xml:space="preserve">had pleaded guilty </w:t>
      </w:r>
      <w:r>
        <w:rPr>
          <w:color w:val="606469"/>
          <w:w w:val="115"/>
        </w:rPr>
        <w:t xml:space="preserve">on </w:t>
      </w:r>
      <w:r>
        <w:rPr>
          <w:color w:val="505459"/>
          <w:w w:val="115"/>
        </w:rPr>
        <w:t xml:space="preserve">Counts 1 </w:t>
      </w:r>
      <w:r>
        <w:rPr>
          <w:color w:val="606469"/>
          <w:w w:val="115"/>
        </w:rPr>
        <w:t xml:space="preserve">and </w:t>
      </w:r>
      <w:r>
        <w:rPr>
          <w:color w:val="75797C"/>
          <w:w w:val="115"/>
        </w:rPr>
        <w:t xml:space="preserve">2 </w:t>
      </w:r>
      <w:r>
        <w:rPr>
          <w:color w:val="606469"/>
          <w:w w:val="115"/>
        </w:rPr>
        <w:t xml:space="preserve">of the </w:t>
      </w:r>
      <w:r>
        <w:rPr>
          <w:color w:val="505459"/>
          <w:w w:val="115"/>
        </w:rPr>
        <w:t>indictm</w:t>
      </w:r>
      <w:bookmarkStart w:id="0" w:name="_GoBack"/>
      <w:bookmarkEnd w:id="0"/>
      <w:r>
        <w:rPr>
          <w:color w:val="75797C"/>
          <w:w w:val="115"/>
        </w:rPr>
        <w:t>e</w:t>
      </w:r>
      <w:r>
        <w:rPr>
          <w:color w:val="505459"/>
          <w:w w:val="115"/>
        </w:rPr>
        <w:t xml:space="preserve">nt </w:t>
      </w:r>
      <w:r>
        <w:rPr>
          <w:color w:val="606469"/>
          <w:w w:val="115"/>
        </w:rPr>
        <w:t xml:space="preserve">before </w:t>
      </w:r>
      <w:r>
        <w:rPr>
          <w:color w:val="505459"/>
          <w:w w:val="115"/>
        </w:rPr>
        <w:t xml:space="preserve">the court, </w:t>
      </w:r>
      <w:r>
        <w:rPr>
          <w:color w:val="606469"/>
          <w:w w:val="115"/>
        </w:rPr>
        <w:t xml:space="preserve">the accused </w:t>
      </w:r>
      <w:r>
        <w:rPr>
          <w:color w:val="505459"/>
          <w:w w:val="115"/>
        </w:rPr>
        <w:t xml:space="preserve">Abdul Razak </w:t>
      </w:r>
      <w:proofErr w:type="spellStart"/>
      <w:r>
        <w:rPr>
          <w:color w:val="505459"/>
          <w:w w:val="115"/>
        </w:rPr>
        <w:t>Kabba</w:t>
      </w:r>
      <w:proofErr w:type="spellEnd"/>
      <w:r>
        <w:rPr>
          <w:color w:val="505459"/>
          <w:w w:val="115"/>
        </w:rPr>
        <w:t xml:space="preserve"> is </w:t>
      </w:r>
      <w:r>
        <w:rPr>
          <w:color w:val="606469"/>
          <w:w w:val="115"/>
        </w:rPr>
        <w:t xml:space="preserve">sentenced </w:t>
      </w:r>
      <w:r>
        <w:rPr>
          <w:color w:val="505459"/>
          <w:w w:val="115"/>
        </w:rPr>
        <w:t>as follows:</w:t>
      </w:r>
      <w:r>
        <w:rPr>
          <w:color w:val="75797C"/>
          <w:w w:val="115"/>
        </w:rPr>
        <w:t>-</w:t>
      </w:r>
    </w:p>
    <w:p w14:paraId="07E28326" w14:textId="77777777" w:rsidR="00366EF6" w:rsidRDefault="00707282">
      <w:pPr>
        <w:pStyle w:val="BodyText"/>
        <w:spacing w:before="144" w:line="273" w:lineRule="auto"/>
        <w:ind w:left="183" w:right="123" w:hanging="5"/>
        <w:jc w:val="both"/>
      </w:pPr>
      <w:r>
        <w:rPr>
          <w:color w:val="505459"/>
          <w:w w:val="115"/>
        </w:rPr>
        <w:t xml:space="preserve">Count </w:t>
      </w:r>
      <w:r>
        <w:rPr>
          <w:color w:val="606469"/>
          <w:w w:val="115"/>
        </w:rPr>
        <w:t xml:space="preserve">I-Accused </w:t>
      </w:r>
      <w:r>
        <w:rPr>
          <w:color w:val="505459"/>
          <w:w w:val="115"/>
        </w:rPr>
        <w:t xml:space="preserve">is sentenced to a fine of Le 50,000,000.00 (Fifty Million Leones) </w:t>
      </w:r>
      <w:r>
        <w:rPr>
          <w:color w:val="606469"/>
          <w:w w:val="115"/>
        </w:rPr>
        <w:t xml:space="preserve">or </w:t>
      </w:r>
      <w:r>
        <w:rPr>
          <w:color w:val="75797C"/>
          <w:w w:val="115"/>
        </w:rPr>
        <w:t xml:space="preserve">a </w:t>
      </w:r>
      <w:r>
        <w:rPr>
          <w:color w:val="505459"/>
          <w:w w:val="115"/>
        </w:rPr>
        <w:t xml:space="preserve">term </w:t>
      </w:r>
      <w:r>
        <w:rPr>
          <w:color w:val="606469"/>
          <w:w w:val="115"/>
        </w:rPr>
        <w:t>of 5 years</w:t>
      </w:r>
      <w:r>
        <w:rPr>
          <w:color w:val="606469"/>
          <w:spacing w:val="7"/>
          <w:w w:val="115"/>
        </w:rPr>
        <w:t xml:space="preserve"> </w:t>
      </w:r>
      <w:r>
        <w:rPr>
          <w:color w:val="505459"/>
          <w:w w:val="115"/>
        </w:rPr>
        <w:t>imprisonment.</w:t>
      </w:r>
    </w:p>
    <w:p w14:paraId="17CE09D8" w14:textId="77777777" w:rsidR="00366EF6" w:rsidRDefault="00707282">
      <w:pPr>
        <w:pStyle w:val="BodyText"/>
        <w:spacing w:before="153" w:line="273" w:lineRule="auto"/>
        <w:ind w:left="183" w:right="1285" w:hanging="5"/>
        <w:jc w:val="both"/>
      </w:pPr>
      <w:r>
        <w:rPr>
          <w:noProof/>
        </w:rPr>
        <w:drawing>
          <wp:anchor distT="0" distB="0" distL="0" distR="0" simplePos="0" relativeHeight="251600896" behindDoc="1" locked="0" layoutInCell="1" allowOverlap="1" wp14:anchorId="5A29A71C" wp14:editId="0AFCD5E3">
            <wp:simplePos x="0" y="0"/>
            <wp:positionH relativeFrom="page">
              <wp:posOffset>5357322</wp:posOffset>
            </wp:positionH>
            <wp:positionV relativeFrom="paragraph">
              <wp:posOffset>123165</wp:posOffset>
            </wp:positionV>
            <wp:extent cx="1247595" cy="3054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595" cy="30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20A60A7B" wp14:editId="1CECE02F">
            <wp:simplePos x="0" y="0"/>
            <wp:positionH relativeFrom="page">
              <wp:posOffset>4556170</wp:posOffset>
            </wp:positionH>
            <wp:positionV relativeFrom="paragraph">
              <wp:posOffset>514199</wp:posOffset>
            </wp:positionV>
            <wp:extent cx="2103788" cy="128919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788" cy="1289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05459"/>
          <w:w w:val="110"/>
        </w:rPr>
        <w:t xml:space="preserve">Count </w:t>
      </w:r>
      <w:r>
        <w:rPr>
          <w:color w:val="606469"/>
          <w:w w:val="110"/>
        </w:rPr>
        <w:t xml:space="preserve">2-Accused is </w:t>
      </w:r>
      <w:r>
        <w:rPr>
          <w:color w:val="505459"/>
          <w:w w:val="110"/>
        </w:rPr>
        <w:t xml:space="preserve">sentenced </w:t>
      </w:r>
      <w:r>
        <w:rPr>
          <w:color w:val="606469"/>
          <w:w w:val="110"/>
        </w:rPr>
        <w:t xml:space="preserve">to a </w:t>
      </w:r>
      <w:r>
        <w:rPr>
          <w:color w:val="505459"/>
          <w:w w:val="110"/>
        </w:rPr>
        <w:t xml:space="preserve">fine of Le </w:t>
      </w:r>
      <w:r>
        <w:rPr>
          <w:color w:val="606469"/>
          <w:spacing w:val="15"/>
          <w:w w:val="110"/>
        </w:rPr>
        <w:t xml:space="preserve">50,000 </w:t>
      </w:r>
      <w:r>
        <w:rPr>
          <w:color w:val="606469"/>
          <w:w w:val="110"/>
        </w:rPr>
        <w:t xml:space="preserve">,00 </w:t>
      </w:r>
      <w:proofErr w:type="gramStart"/>
      <w:r>
        <w:rPr>
          <w:color w:val="606469"/>
          <w:spacing w:val="7"/>
          <w:w w:val="110"/>
        </w:rPr>
        <w:t xml:space="preserve">0.0 </w:t>
      </w:r>
      <w:r>
        <w:rPr>
          <w:color w:val="161A21"/>
        </w:rPr>
        <w:t>,._</w:t>
      </w:r>
      <w:proofErr w:type="gramEnd"/>
      <w:r>
        <w:rPr>
          <w:color w:val="161A21"/>
        </w:rPr>
        <w:t xml:space="preserve">..., </w:t>
      </w:r>
      <w:r>
        <w:rPr>
          <w:color w:val="606469"/>
        </w:rPr>
        <w:t xml:space="preserve">, </w:t>
      </w:r>
      <w:r>
        <w:rPr>
          <w:color w:val="505459"/>
          <w:w w:val="110"/>
        </w:rPr>
        <w:t xml:space="preserve">Leones) </w:t>
      </w:r>
      <w:r>
        <w:rPr>
          <w:color w:val="606469"/>
          <w:w w:val="110"/>
        </w:rPr>
        <w:t xml:space="preserve">or a term </w:t>
      </w:r>
      <w:r>
        <w:rPr>
          <w:color w:val="505459"/>
          <w:w w:val="110"/>
        </w:rPr>
        <w:t xml:space="preserve">of </w:t>
      </w:r>
      <w:r>
        <w:rPr>
          <w:color w:val="606469"/>
          <w:w w:val="110"/>
        </w:rPr>
        <w:t>5 years</w:t>
      </w:r>
      <w:r>
        <w:rPr>
          <w:color w:val="606469"/>
          <w:spacing w:val="62"/>
          <w:w w:val="110"/>
        </w:rPr>
        <w:t xml:space="preserve"> </w:t>
      </w:r>
      <w:r>
        <w:rPr>
          <w:color w:val="505459"/>
          <w:w w:val="110"/>
        </w:rPr>
        <w:t>imprisonment.</w:t>
      </w:r>
    </w:p>
    <w:p w14:paraId="565C706B" w14:textId="77777777" w:rsidR="00366EF6" w:rsidRDefault="00707282">
      <w:pPr>
        <w:pStyle w:val="BodyText"/>
        <w:spacing w:before="143"/>
        <w:ind w:left="193"/>
        <w:jc w:val="both"/>
      </w:pPr>
      <w:r>
        <w:rPr>
          <w:color w:val="505459"/>
          <w:w w:val="120"/>
        </w:rPr>
        <w:t xml:space="preserve">Both </w:t>
      </w:r>
      <w:r>
        <w:rPr>
          <w:color w:val="606469"/>
          <w:w w:val="120"/>
        </w:rPr>
        <w:t>sentences to run consecutively.</w:t>
      </w:r>
    </w:p>
    <w:p w14:paraId="3351A79E" w14:textId="77777777" w:rsidR="00366EF6" w:rsidRDefault="00366EF6">
      <w:pPr>
        <w:pStyle w:val="BodyText"/>
        <w:rPr>
          <w:sz w:val="20"/>
        </w:rPr>
      </w:pPr>
    </w:p>
    <w:p w14:paraId="5E981DB5" w14:textId="77777777" w:rsidR="00366EF6" w:rsidRDefault="00366EF6">
      <w:pPr>
        <w:pStyle w:val="BodyText"/>
        <w:rPr>
          <w:sz w:val="20"/>
        </w:rPr>
      </w:pPr>
    </w:p>
    <w:p w14:paraId="0CB88345" w14:textId="77777777" w:rsidR="00366EF6" w:rsidRDefault="00366EF6">
      <w:pPr>
        <w:pStyle w:val="BodyText"/>
        <w:rPr>
          <w:sz w:val="20"/>
        </w:rPr>
      </w:pPr>
    </w:p>
    <w:p w14:paraId="1D90B1BB" w14:textId="77777777" w:rsidR="00366EF6" w:rsidRDefault="00366EF6">
      <w:pPr>
        <w:pStyle w:val="BodyText"/>
        <w:rPr>
          <w:sz w:val="20"/>
        </w:rPr>
      </w:pPr>
    </w:p>
    <w:p w14:paraId="52FF073C" w14:textId="77777777" w:rsidR="00366EF6" w:rsidRDefault="00366EF6">
      <w:pPr>
        <w:pStyle w:val="BodyText"/>
        <w:rPr>
          <w:sz w:val="20"/>
        </w:rPr>
      </w:pPr>
    </w:p>
    <w:p w14:paraId="1CC55A65" w14:textId="77777777" w:rsidR="00366EF6" w:rsidRDefault="00707282">
      <w:pPr>
        <w:pStyle w:val="BodyText"/>
        <w:spacing w:before="5"/>
        <w:rPr>
          <w:sz w:val="27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46613A33" wp14:editId="1B02892D">
            <wp:simplePos x="0" y="0"/>
            <wp:positionH relativeFrom="page">
              <wp:posOffset>862308</wp:posOffset>
            </wp:positionH>
            <wp:positionV relativeFrom="paragraph">
              <wp:posOffset>225481</wp:posOffset>
            </wp:positionV>
            <wp:extent cx="2050184" cy="15240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0184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66EF6">
      <w:type w:val="continuous"/>
      <w:pgSz w:w="11900" w:h="16840"/>
      <w:pgMar w:top="1600" w:right="1300" w:bottom="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EF6"/>
    <w:rsid w:val="00366EF6"/>
    <w:rsid w:val="0070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7972D"/>
  <w15:docId w15:val="{F2A174B5-E6BC-4C51-894E-722C91C2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Iddrisa</cp:lastModifiedBy>
  <cp:revision>2</cp:revision>
  <dcterms:created xsi:type="dcterms:W3CDTF">2020-07-06T13:55:00Z</dcterms:created>
  <dcterms:modified xsi:type="dcterms:W3CDTF">2020-07-13T11:32:00Z</dcterms:modified>
</cp:coreProperties>
</file>